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6BE" w:rsidRPr="00A556BE" w:rsidRDefault="00A556BE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</w:t>
      </w:r>
      <w:r w:rsidRPr="00A556BE">
        <w:rPr>
          <w:rFonts w:ascii="Times New Roman" w:hAnsi="Times New Roman"/>
          <w:b/>
          <w:sz w:val="32"/>
          <w:szCs w:val="32"/>
        </w:rPr>
        <w:t>Lottery for Prekindergarten information 2020-2021</w:t>
      </w:r>
    </w:p>
    <w:p w:rsidR="00D52930" w:rsidRPr="00006D24" w:rsidRDefault="00A1631A" w:rsidP="00006D2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06D24">
        <w:rPr>
          <w:rFonts w:ascii="Times New Roman" w:hAnsi="Times New Roman"/>
          <w:sz w:val="24"/>
          <w:szCs w:val="24"/>
        </w:rPr>
        <w:t xml:space="preserve">Parents may sign their child up for the lottery at the home campus any time between January </w:t>
      </w:r>
      <w:r w:rsidR="00006D24" w:rsidRPr="00006D24">
        <w:rPr>
          <w:rFonts w:ascii="Times New Roman" w:hAnsi="Times New Roman"/>
          <w:sz w:val="24"/>
          <w:szCs w:val="24"/>
        </w:rPr>
        <w:t>7</w:t>
      </w:r>
      <w:r w:rsidRPr="00006D24">
        <w:rPr>
          <w:rFonts w:ascii="Times New Roman" w:hAnsi="Times New Roman"/>
          <w:sz w:val="24"/>
          <w:szCs w:val="24"/>
        </w:rPr>
        <w:t xml:space="preserve"> </w:t>
      </w:r>
      <w:r w:rsidR="00006D24" w:rsidRPr="00006D24">
        <w:rPr>
          <w:rFonts w:ascii="Times New Roman" w:hAnsi="Times New Roman"/>
          <w:sz w:val="24"/>
          <w:szCs w:val="24"/>
        </w:rPr>
        <w:t>and</w:t>
      </w:r>
      <w:r w:rsidRPr="00006D24">
        <w:rPr>
          <w:rFonts w:ascii="Times New Roman" w:hAnsi="Times New Roman"/>
          <w:sz w:val="24"/>
          <w:szCs w:val="24"/>
        </w:rPr>
        <w:t xml:space="preserve"> January </w:t>
      </w:r>
      <w:r w:rsidR="00FD4CDE" w:rsidRPr="00006D24">
        <w:rPr>
          <w:rFonts w:ascii="Times New Roman" w:hAnsi="Times New Roman"/>
          <w:sz w:val="24"/>
          <w:szCs w:val="24"/>
        </w:rPr>
        <w:t>30</w:t>
      </w:r>
      <w:r w:rsidRPr="00006D24">
        <w:rPr>
          <w:rFonts w:ascii="Times New Roman" w:hAnsi="Times New Roman"/>
          <w:sz w:val="24"/>
          <w:szCs w:val="24"/>
        </w:rPr>
        <w:t>.</w:t>
      </w:r>
      <w:r w:rsidR="00777924">
        <w:rPr>
          <w:rFonts w:ascii="Times New Roman" w:hAnsi="Times New Roman"/>
          <w:sz w:val="24"/>
          <w:szCs w:val="24"/>
        </w:rPr>
        <w:t xml:space="preserve"> (with prof of residency )</w:t>
      </w:r>
    </w:p>
    <w:p w:rsidR="00A1631A" w:rsidRPr="00006D24" w:rsidRDefault="00A1631A" w:rsidP="00006D24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006D24">
        <w:rPr>
          <w:rFonts w:ascii="Times New Roman" w:hAnsi="Times New Roman"/>
          <w:sz w:val="24"/>
          <w:szCs w:val="24"/>
        </w:rPr>
        <w:t>The lottery will be held on January 31</w:t>
      </w:r>
      <w:r w:rsidR="008722F5">
        <w:rPr>
          <w:rFonts w:ascii="Times New Roman" w:hAnsi="Times New Roman"/>
          <w:sz w:val="24"/>
          <w:szCs w:val="24"/>
        </w:rPr>
        <w:t xml:space="preserve"> at  9:00 am in MPR </w:t>
      </w:r>
    </w:p>
    <w:p w:rsidR="00A1631A" w:rsidRPr="00C22223" w:rsidRDefault="00A1631A" w:rsidP="00006D24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006D24">
        <w:rPr>
          <w:rFonts w:ascii="Times New Roman" w:hAnsi="Times New Roman"/>
          <w:sz w:val="24"/>
          <w:szCs w:val="24"/>
        </w:rPr>
        <w:t xml:space="preserve">The lottery is for children who live in the </w:t>
      </w:r>
      <w:proofErr w:type="gramStart"/>
      <w:r w:rsidRPr="00006D24">
        <w:rPr>
          <w:rFonts w:ascii="Times New Roman" w:hAnsi="Times New Roman"/>
          <w:sz w:val="24"/>
          <w:szCs w:val="24"/>
        </w:rPr>
        <w:t>home campus attendance area</w:t>
      </w:r>
      <w:proofErr w:type="gramEnd"/>
      <w:r w:rsidRPr="00006D24">
        <w:rPr>
          <w:rFonts w:ascii="Times New Roman" w:hAnsi="Times New Roman"/>
          <w:sz w:val="24"/>
          <w:szCs w:val="24"/>
        </w:rPr>
        <w:t xml:space="preserve"> with priority given to those who have an older sibling attending on the campus for the </w:t>
      </w:r>
      <w:r w:rsidRPr="00C22223">
        <w:rPr>
          <w:rFonts w:ascii="Times New Roman" w:hAnsi="Times New Roman"/>
          <w:b/>
          <w:sz w:val="24"/>
          <w:szCs w:val="24"/>
        </w:rPr>
        <w:t>2020-2021 school year.</w:t>
      </w:r>
    </w:p>
    <w:p w:rsidR="00A1631A" w:rsidRPr="00006D24" w:rsidRDefault="00A1631A" w:rsidP="00006D2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06D24">
        <w:rPr>
          <w:rFonts w:ascii="Times New Roman" w:hAnsi="Times New Roman"/>
          <w:sz w:val="24"/>
          <w:szCs w:val="24"/>
        </w:rPr>
        <w:t xml:space="preserve">Children of teachers who teach on the campus </w:t>
      </w:r>
      <w:proofErr w:type="gramStart"/>
      <w:r w:rsidRPr="00006D24">
        <w:rPr>
          <w:rFonts w:ascii="Times New Roman" w:hAnsi="Times New Roman"/>
          <w:sz w:val="24"/>
          <w:szCs w:val="24"/>
        </w:rPr>
        <w:t>will automatically be enrolled</w:t>
      </w:r>
      <w:proofErr w:type="gramEnd"/>
      <w:r w:rsidRPr="00006D24">
        <w:rPr>
          <w:rFonts w:ascii="Times New Roman" w:hAnsi="Times New Roman"/>
          <w:sz w:val="24"/>
          <w:szCs w:val="24"/>
        </w:rPr>
        <w:t xml:space="preserve"> and will not participate in the lottery.</w:t>
      </w:r>
    </w:p>
    <w:p w:rsidR="00A1631A" w:rsidRDefault="00A1631A" w:rsidP="00006D24">
      <w:pPr>
        <w:pStyle w:val="BodyText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21D67">
        <w:rPr>
          <w:rFonts w:ascii="Times New Roman" w:hAnsi="Times New Roman"/>
          <w:sz w:val="24"/>
          <w:szCs w:val="24"/>
        </w:rPr>
        <w:t xml:space="preserve">A </w:t>
      </w:r>
      <w:r w:rsidR="00006D24">
        <w:rPr>
          <w:rFonts w:ascii="Times New Roman" w:hAnsi="Times New Roman"/>
          <w:sz w:val="24"/>
          <w:szCs w:val="24"/>
        </w:rPr>
        <w:t>c</w:t>
      </w:r>
      <w:r w:rsidR="00C22223">
        <w:rPr>
          <w:rFonts w:ascii="Times New Roman" w:hAnsi="Times New Roman"/>
          <w:sz w:val="24"/>
          <w:szCs w:val="24"/>
        </w:rPr>
        <w:t>hild currently enrolled in pre-k</w:t>
      </w:r>
      <w:r w:rsidRPr="00C21D67">
        <w:rPr>
          <w:rFonts w:ascii="Times New Roman" w:hAnsi="Times New Roman"/>
          <w:sz w:val="24"/>
          <w:szCs w:val="24"/>
        </w:rPr>
        <w:t xml:space="preserve">, who </w:t>
      </w:r>
      <w:proofErr w:type="gramStart"/>
      <w:r w:rsidRPr="00C21D67">
        <w:rPr>
          <w:rFonts w:ascii="Times New Roman" w:hAnsi="Times New Roman"/>
          <w:sz w:val="24"/>
          <w:szCs w:val="24"/>
        </w:rPr>
        <w:t>may be retained</w:t>
      </w:r>
      <w:proofErr w:type="gramEnd"/>
      <w:r w:rsidRPr="00C21D67">
        <w:rPr>
          <w:rFonts w:ascii="Times New Roman" w:hAnsi="Times New Roman"/>
          <w:sz w:val="24"/>
          <w:szCs w:val="24"/>
        </w:rPr>
        <w:t xml:space="preserve">, may participate in the lottery. However, it </w:t>
      </w:r>
      <w:proofErr w:type="gramStart"/>
      <w:r w:rsidRPr="00C21D67">
        <w:rPr>
          <w:rFonts w:ascii="Times New Roman" w:hAnsi="Times New Roman"/>
          <w:sz w:val="24"/>
          <w:szCs w:val="24"/>
        </w:rPr>
        <w:t>should be noted</w:t>
      </w:r>
      <w:proofErr w:type="gramEnd"/>
      <w:r w:rsidRPr="00C21D67">
        <w:rPr>
          <w:rFonts w:ascii="Times New Roman" w:hAnsi="Times New Roman"/>
          <w:sz w:val="24"/>
          <w:szCs w:val="24"/>
        </w:rPr>
        <w:t xml:space="preserve"> t</w:t>
      </w:r>
      <w:r w:rsidR="00C22223">
        <w:rPr>
          <w:rFonts w:ascii="Times New Roman" w:hAnsi="Times New Roman"/>
          <w:sz w:val="24"/>
          <w:szCs w:val="24"/>
        </w:rPr>
        <w:t>hat retention in pre-k</w:t>
      </w:r>
      <w:r w:rsidRPr="00C21D67">
        <w:rPr>
          <w:rFonts w:ascii="Times New Roman" w:hAnsi="Times New Roman"/>
          <w:sz w:val="24"/>
          <w:szCs w:val="24"/>
        </w:rPr>
        <w:t xml:space="preserve"> should be considered only upon the recommendation of the SSC committee on the campus and in extreme and unusual circumstances. </w:t>
      </w:r>
    </w:p>
    <w:p w:rsidR="00A1631A" w:rsidRDefault="00A1631A" w:rsidP="00006D24">
      <w:pPr>
        <w:pStyle w:val="BodyText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21D67">
        <w:rPr>
          <w:rFonts w:ascii="Times New Roman" w:hAnsi="Times New Roman"/>
          <w:sz w:val="24"/>
          <w:szCs w:val="24"/>
        </w:rPr>
        <w:t xml:space="preserve">Priority </w:t>
      </w:r>
      <w:proofErr w:type="gramStart"/>
      <w:r w:rsidRPr="00C21D67">
        <w:rPr>
          <w:rFonts w:ascii="Times New Roman" w:hAnsi="Times New Roman"/>
          <w:sz w:val="24"/>
          <w:szCs w:val="24"/>
        </w:rPr>
        <w:t>will be given</w:t>
      </w:r>
      <w:proofErr w:type="gramEnd"/>
      <w:r w:rsidRPr="00C21D67">
        <w:rPr>
          <w:rFonts w:ascii="Times New Roman" w:hAnsi="Times New Roman"/>
          <w:sz w:val="24"/>
          <w:szCs w:val="24"/>
        </w:rPr>
        <w:t xml:space="preserve"> to children with an older sibling who will be attending the home campus in </w:t>
      </w:r>
      <w:r w:rsidR="00006D24">
        <w:rPr>
          <w:rFonts w:ascii="Times New Roman" w:hAnsi="Times New Roman"/>
          <w:sz w:val="24"/>
          <w:szCs w:val="24"/>
        </w:rPr>
        <w:t>any grade Kindergarten through 4</w:t>
      </w:r>
      <w:r w:rsidRPr="00C21D67">
        <w:rPr>
          <w:rFonts w:ascii="Times New Roman" w:hAnsi="Times New Roman"/>
          <w:sz w:val="24"/>
          <w:szCs w:val="24"/>
          <w:vertAlign w:val="superscript"/>
        </w:rPr>
        <w:t>th</w:t>
      </w:r>
      <w:r w:rsidRPr="00C21D67">
        <w:rPr>
          <w:rFonts w:ascii="Times New Roman" w:hAnsi="Times New Roman"/>
          <w:sz w:val="24"/>
          <w:szCs w:val="24"/>
        </w:rPr>
        <w:t xml:space="preserve"> grade for the </w:t>
      </w:r>
      <w:r>
        <w:rPr>
          <w:rFonts w:ascii="Times New Roman" w:hAnsi="Times New Roman"/>
          <w:sz w:val="24"/>
          <w:szCs w:val="24"/>
        </w:rPr>
        <w:t>2020-2021</w:t>
      </w:r>
      <w:r w:rsidRPr="00C21D67">
        <w:rPr>
          <w:rFonts w:ascii="Times New Roman" w:hAnsi="Times New Roman"/>
          <w:sz w:val="24"/>
          <w:szCs w:val="24"/>
        </w:rPr>
        <w:t xml:space="preserve"> school year. This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D67">
        <w:rPr>
          <w:rFonts w:ascii="Times New Roman" w:hAnsi="Times New Roman"/>
          <w:sz w:val="24"/>
          <w:szCs w:val="24"/>
        </w:rPr>
        <w:t xml:space="preserve">year’s </w:t>
      </w:r>
      <w:r w:rsidR="00006D24" w:rsidRPr="00C21D67">
        <w:rPr>
          <w:rFonts w:ascii="Times New Roman" w:hAnsi="Times New Roman"/>
          <w:sz w:val="24"/>
          <w:szCs w:val="24"/>
        </w:rPr>
        <w:t>fifth</w:t>
      </w:r>
      <w:r w:rsidRPr="00C21D67">
        <w:rPr>
          <w:rFonts w:ascii="Times New Roman" w:hAnsi="Times New Roman"/>
          <w:sz w:val="24"/>
          <w:szCs w:val="24"/>
        </w:rPr>
        <w:t xml:space="preserve"> graders </w:t>
      </w:r>
      <w:proofErr w:type="gramStart"/>
      <w:r w:rsidRPr="00C21D67">
        <w:rPr>
          <w:rFonts w:ascii="Times New Roman" w:hAnsi="Times New Roman"/>
          <w:sz w:val="24"/>
          <w:szCs w:val="24"/>
        </w:rPr>
        <w:t>will not be considered</w:t>
      </w:r>
      <w:proofErr w:type="gramEnd"/>
      <w:r w:rsidRPr="00C21D67">
        <w:rPr>
          <w:rFonts w:ascii="Times New Roman" w:hAnsi="Times New Roman"/>
          <w:sz w:val="24"/>
          <w:szCs w:val="24"/>
        </w:rPr>
        <w:t xml:space="preserve"> as an older sibling on campus, because they will be attending middle school next year.  This does not include those siblings on transfer.</w:t>
      </w:r>
    </w:p>
    <w:p w:rsidR="00836CB3" w:rsidRDefault="00836CB3" w:rsidP="00006D24">
      <w:pPr>
        <w:pStyle w:val="BodyText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06D24">
        <w:rPr>
          <w:rFonts w:ascii="Times New Roman" w:hAnsi="Times New Roman"/>
          <w:b/>
          <w:sz w:val="24"/>
          <w:szCs w:val="24"/>
        </w:rPr>
        <w:t>Transfer students</w:t>
      </w:r>
      <w:r w:rsidRPr="00C21D67">
        <w:rPr>
          <w:rFonts w:ascii="Times New Roman" w:hAnsi="Times New Roman"/>
          <w:sz w:val="24"/>
          <w:szCs w:val="24"/>
        </w:rPr>
        <w:t xml:space="preserve"> will only participate in the prekindergarten lottery if openings exist after all students living in the campus attendance area have a place.</w:t>
      </w:r>
    </w:p>
    <w:p w:rsidR="007D4516" w:rsidRDefault="00836CB3" w:rsidP="007363B4">
      <w:pPr>
        <w:pStyle w:val="BodyText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D4516">
        <w:rPr>
          <w:rFonts w:ascii="Times New Roman" w:hAnsi="Times New Roman"/>
          <w:sz w:val="24"/>
          <w:szCs w:val="24"/>
        </w:rPr>
        <w:t>The campus will indicate the results of the lottery on the post</w:t>
      </w:r>
      <w:r w:rsidR="00152BAA">
        <w:rPr>
          <w:rFonts w:ascii="Times New Roman" w:hAnsi="Times New Roman"/>
          <w:sz w:val="24"/>
          <w:szCs w:val="24"/>
        </w:rPr>
        <w:t xml:space="preserve"> card and mail it to the parent, and parents will pre</w:t>
      </w:r>
      <w:r w:rsidR="00C22223">
        <w:rPr>
          <w:rFonts w:ascii="Times New Roman" w:hAnsi="Times New Roman"/>
          <w:sz w:val="24"/>
          <w:szCs w:val="24"/>
        </w:rPr>
        <w:t>-</w:t>
      </w:r>
      <w:r w:rsidR="00152BAA">
        <w:rPr>
          <w:rFonts w:ascii="Times New Roman" w:hAnsi="Times New Roman"/>
          <w:sz w:val="24"/>
          <w:szCs w:val="24"/>
        </w:rPr>
        <w:t>register</w:t>
      </w:r>
      <w:r w:rsidRPr="007D4516">
        <w:rPr>
          <w:rFonts w:ascii="Times New Roman" w:hAnsi="Times New Roman"/>
          <w:sz w:val="24"/>
          <w:szCs w:val="24"/>
        </w:rPr>
        <w:t xml:space="preserve"> their children any time between February </w:t>
      </w:r>
      <w:r w:rsidR="007D4516" w:rsidRPr="007D4516">
        <w:rPr>
          <w:rFonts w:ascii="Times New Roman" w:hAnsi="Times New Roman"/>
          <w:sz w:val="24"/>
          <w:szCs w:val="24"/>
        </w:rPr>
        <w:t>3</w:t>
      </w:r>
      <w:r w:rsidRPr="007D4516">
        <w:rPr>
          <w:rFonts w:ascii="Times New Roman" w:hAnsi="Times New Roman"/>
          <w:sz w:val="24"/>
          <w:szCs w:val="24"/>
        </w:rPr>
        <w:t xml:space="preserve"> and February </w:t>
      </w:r>
      <w:r w:rsidR="007D4516" w:rsidRPr="007D4516">
        <w:rPr>
          <w:rFonts w:ascii="Times New Roman" w:hAnsi="Times New Roman"/>
          <w:sz w:val="24"/>
          <w:szCs w:val="24"/>
        </w:rPr>
        <w:t>28</w:t>
      </w:r>
      <w:r w:rsidRPr="007D4516">
        <w:rPr>
          <w:rFonts w:ascii="Times New Roman" w:hAnsi="Times New Roman"/>
          <w:sz w:val="24"/>
          <w:szCs w:val="24"/>
        </w:rPr>
        <w:t>.</w:t>
      </w:r>
      <w:r w:rsidR="00152BAA">
        <w:rPr>
          <w:rFonts w:ascii="Times New Roman" w:hAnsi="Times New Roman"/>
          <w:sz w:val="24"/>
          <w:szCs w:val="24"/>
        </w:rPr>
        <w:t xml:space="preserve"> Along with</w:t>
      </w:r>
      <w:r w:rsidRPr="007D4516">
        <w:rPr>
          <w:rFonts w:ascii="Times New Roman" w:hAnsi="Times New Roman"/>
          <w:sz w:val="24"/>
          <w:szCs w:val="24"/>
        </w:rPr>
        <w:t xml:space="preserve"> registration fee of $50 at the t</w:t>
      </w:r>
      <w:r w:rsidR="00152BAA">
        <w:rPr>
          <w:rFonts w:ascii="Times New Roman" w:hAnsi="Times New Roman"/>
          <w:sz w:val="24"/>
          <w:szCs w:val="24"/>
        </w:rPr>
        <w:t>ime of sign-up</w:t>
      </w:r>
    </w:p>
    <w:p w:rsidR="00836CB3" w:rsidRPr="007D4516" w:rsidRDefault="007D4516" w:rsidP="007363B4">
      <w:pPr>
        <w:pStyle w:val="BodyText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Students </w:t>
      </w:r>
      <w:r w:rsidR="00836CB3" w:rsidRPr="007D4516">
        <w:rPr>
          <w:rFonts w:ascii="Times New Roman" w:hAnsi="Times New Roman"/>
          <w:sz w:val="24"/>
          <w:szCs w:val="24"/>
        </w:rPr>
        <w:t>eligible through State criteria</w:t>
      </w:r>
      <w:r>
        <w:rPr>
          <w:rFonts w:ascii="Times New Roman" w:hAnsi="Times New Roman"/>
          <w:sz w:val="24"/>
          <w:szCs w:val="24"/>
        </w:rPr>
        <w:t xml:space="preserve"> will not have to pay registration fee</w:t>
      </w:r>
      <w:r w:rsidR="00836CB3" w:rsidRPr="007D4516">
        <w:rPr>
          <w:rFonts w:ascii="Times New Roman" w:hAnsi="Times New Roman"/>
          <w:sz w:val="24"/>
          <w:szCs w:val="24"/>
        </w:rPr>
        <w:t>:</w:t>
      </w:r>
    </w:p>
    <w:p w:rsidR="00836CB3" w:rsidRPr="00C21D67" w:rsidRDefault="00C22223" w:rsidP="00C22223">
      <w:pPr>
        <w:pStyle w:val="BodyText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36CB3" w:rsidRPr="00C21D67">
        <w:rPr>
          <w:rFonts w:ascii="Times New Roman" w:hAnsi="Times New Roman"/>
          <w:sz w:val="24"/>
          <w:szCs w:val="24"/>
        </w:rPr>
        <w:t>LEP student</w:t>
      </w:r>
      <w:r w:rsidR="00836CB3">
        <w:rPr>
          <w:rFonts w:ascii="Times New Roman" w:hAnsi="Times New Roman"/>
          <w:sz w:val="24"/>
          <w:szCs w:val="24"/>
        </w:rPr>
        <w:t xml:space="preserve">s </w:t>
      </w:r>
    </w:p>
    <w:p w:rsidR="00836CB3" w:rsidRPr="00C21D67" w:rsidRDefault="00C22223" w:rsidP="00C22223">
      <w:pPr>
        <w:pStyle w:val="BodyText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36CB3" w:rsidRPr="00C21D67">
        <w:rPr>
          <w:rFonts w:ascii="Times New Roman" w:hAnsi="Times New Roman"/>
          <w:sz w:val="24"/>
          <w:szCs w:val="24"/>
        </w:rPr>
        <w:t>Economically disadvan</w:t>
      </w:r>
      <w:r w:rsidR="00836CB3">
        <w:rPr>
          <w:rFonts w:ascii="Times New Roman" w:hAnsi="Times New Roman"/>
          <w:sz w:val="24"/>
          <w:szCs w:val="24"/>
        </w:rPr>
        <w:t xml:space="preserve">taged </w:t>
      </w:r>
    </w:p>
    <w:p w:rsidR="00836CB3" w:rsidRPr="00C21D67" w:rsidRDefault="00C22223" w:rsidP="00C22223">
      <w:pPr>
        <w:pStyle w:val="BodyText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36CB3" w:rsidRPr="00C21D67">
        <w:rPr>
          <w:rFonts w:ascii="Times New Roman" w:hAnsi="Times New Roman"/>
          <w:sz w:val="24"/>
          <w:szCs w:val="24"/>
        </w:rPr>
        <w:t>Military Families</w:t>
      </w:r>
    </w:p>
    <w:p w:rsidR="00836CB3" w:rsidRPr="00C21D67" w:rsidRDefault="00C22223" w:rsidP="00C22223">
      <w:pPr>
        <w:pStyle w:val="BodyText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36CB3" w:rsidRPr="00C21D67">
        <w:rPr>
          <w:rFonts w:ascii="Times New Roman" w:hAnsi="Times New Roman"/>
          <w:sz w:val="24"/>
          <w:szCs w:val="24"/>
        </w:rPr>
        <w:t>Homeless</w:t>
      </w:r>
    </w:p>
    <w:p w:rsidR="00836CB3" w:rsidRDefault="00C22223" w:rsidP="00C22223">
      <w:pPr>
        <w:pStyle w:val="BodyText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36CB3" w:rsidRPr="00C21D67">
        <w:rPr>
          <w:rFonts w:ascii="Times New Roman" w:hAnsi="Times New Roman"/>
          <w:sz w:val="24"/>
          <w:szCs w:val="24"/>
        </w:rPr>
        <w:t>Students w</w:t>
      </w:r>
      <w:r w:rsidR="00836CB3">
        <w:rPr>
          <w:rFonts w:ascii="Times New Roman" w:hAnsi="Times New Roman"/>
          <w:sz w:val="24"/>
          <w:szCs w:val="24"/>
        </w:rPr>
        <w:t>ho have ever been in Foster Care</w:t>
      </w:r>
    </w:p>
    <w:p w:rsidR="00836CB3" w:rsidRPr="00C21D67" w:rsidRDefault="00C22223" w:rsidP="00C22223">
      <w:pPr>
        <w:pStyle w:val="BodyText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36CB3">
        <w:rPr>
          <w:rFonts w:ascii="Times New Roman" w:hAnsi="Times New Roman"/>
          <w:sz w:val="24"/>
          <w:szCs w:val="24"/>
        </w:rPr>
        <w:t>Students of parents who are recipients of the Star of Texas Award</w:t>
      </w:r>
    </w:p>
    <w:p w:rsidR="00836CB3" w:rsidRPr="00152BAA" w:rsidRDefault="00836CB3" w:rsidP="00836CB3">
      <w:pPr>
        <w:pStyle w:val="BodyText3"/>
        <w:rPr>
          <w:rFonts w:ascii="Times New Roman" w:hAnsi="Times New Roman"/>
          <w:b/>
          <w:i/>
          <w:sz w:val="24"/>
          <w:szCs w:val="24"/>
        </w:rPr>
      </w:pPr>
    </w:p>
    <w:p w:rsidR="00836CB3" w:rsidRDefault="007D4516" w:rsidP="00836CB3">
      <w:pPr>
        <w:pStyle w:val="BodyText3"/>
        <w:rPr>
          <w:rFonts w:ascii="Times New Roman" w:hAnsi="Times New Roman"/>
          <w:sz w:val="24"/>
          <w:szCs w:val="24"/>
        </w:rPr>
      </w:pPr>
      <w:r w:rsidRPr="00152BAA">
        <w:rPr>
          <w:rFonts w:ascii="Times New Roman" w:hAnsi="Times New Roman"/>
          <w:b/>
          <w:i/>
          <w:sz w:val="24"/>
          <w:szCs w:val="24"/>
        </w:rPr>
        <w:t>Important</w:t>
      </w:r>
      <w:r>
        <w:rPr>
          <w:rFonts w:ascii="Times New Roman" w:hAnsi="Times New Roman"/>
          <w:sz w:val="24"/>
          <w:szCs w:val="24"/>
        </w:rPr>
        <w:t>:</w:t>
      </w:r>
      <w:r w:rsidR="00836CB3">
        <w:rPr>
          <w:rFonts w:ascii="Times New Roman" w:hAnsi="Times New Roman"/>
          <w:sz w:val="24"/>
          <w:szCs w:val="24"/>
        </w:rPr>
        <w:t xml:space="preserve"> </w:t>
      </w:r>
      <w:r w:rsidR="00836CB3" w:rsidRPr="00152BAA">
        <w:rPr>
          <w:rFonts w:ascii="Times New Roman" w:hAnsi="Times New Roman"/>
          <w:b/>
          <w:sz w:val="24"/>
          <w:szCs w:val="24"/>
        </w:rPr>
        <w:t xml:space="preserve">After February </w:t>
      </w:r>
      <w:r w:rsidRPr="00152BAA">
        <w:rPr>
          <w:rFonts w:ascii="Times New Roman" w:hAnsi="Times New Roman"/>
          <w:b/>
          <w:sz w:val="24"/>
          <w:szCs w:val="24"/>
        </w:rPr>
        <w:t>28</w:t>
      </w:r>
      <w:r w:rsidR="00836CB3" w:rsidRPr="00C21D67">
        <w:rPr>
          <w:rFonts w:ascii="Times New Roman" w:hAnsi="Times New Roman"/>
          <w:sz w:val="24"/>
          <w:szCs w:val="24"/>
        </w:rPr>
        <w:t xml:space="preserve">, the names of any children who have not been </w:t>
      </w:r>
      <w:r w:rsidR="00C22223" w:rsidRPr="00C21D67">
        <w:rPr>
          <w:rFonts w:ascii="Times New Roman" w:hAnsi="Times New Roman"/>
          <w:sz w:val="24"/>
          <w:szCs w:val="24"/>
        </w:rPr>
        <w:t>pre</w:t>
      </w:r>
      <w:r w:rsidR="00C22223">
        <w:rPr>
          <w:rFonts w:ascii="Times New Roman" w:hAnsi="Times New Roman"/>
          <w:sz w:val="24"/>
          <w:szCs w:val="24"/>
        </w:rPr>
        <w:t>-</w:t>
      </w:r>
      <w:r w:rsidR="00C22223" w:rsidRPr="00C21D67">
        <w:rPr>
          <w:rFonts w:ascii="Times New Roman" w:hAnsi="Times New Roman"/>
          <w:sz w:val="24"/>
          <w:szCs w:val="24"/>
        </w:rPr>
        <w:t>registered</w:t>
      </w:r>
      <w:r w:rsidR="00836CB3" w:rsidRPr="00C21D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36CB3" w:rsidRPr="00C21D67">
        <w:rPr>
          <w:rFonts w:ascii="Times New Roman" w:hAnsi="Times New Roman"/>
          <w:sz w:val="24"/>
          <w:szCs w:val="24"/>
        </w:rPr>
        <w:t>will be crossed</w:t>
      </w:r>
      <w:proofErr w:type="gramEnd"/>
      <w:r w:rsidR="00836CB3" w:rsidRPr="00C21D67">
        <w:rPr>
          <w:rFonts w:ascii="Times New Roman" w:hAnsi="Times New Roman"/>
          <w:sz w:val="24"/>
          <w:szCs w:val="24"/>
        </w:rPr>
        <w:t xml:space="preserve"> off the </w:t>
      </w:r>
      <w:r w:rsidR="00152BAA">
        <w:rPr>
          <w:rFonts w:ascii="Times New Roman" w:hAnsi="Times New Roman"/>
          <w:sz w:val="24"/>
          <w:szCs w:val="24"/>
        </w:rPr>
        <w:t xml:space="preserve">winner </w:t>
      </w:r>
      <w:r w:rsidR="00836CB3" w:rsidRPr="00C21D67">
        <w:rPr>
          <w:rFonts w:ascii="Times New Roman" w:hAnsi="Times New Roman"/>
          <w:sz w:val="24"/>
          <w:szCs w:val="24"/>
        </w:rPr>
        <w:t>list and the parents of the first child on the waiting list will be contacted to register their child. T</w:t>
      </w:r>
      <w:r w:rsidR="00836CB3">
        <w:rPr>
          <w:rFonts w:ascii="Times New Roman" w:hAnsi="Times New Roman"/>
          <w:sz w:val="24"/>
          <w:szCs w:val="24"/>
        </w:rPr>
        <w:t xml:space="preserve">hose parents have until March </w:t>
      </w:r>
      <w:r w:rsidR="00152BAA">
        <w:rPr>
          <w:rFonts w:ascii="Times New Roman" w:hAnsi="Times New Roman"/>
          <w:sz w:val="24"/>
          <w:szCs w:val="24"/>
        </w:rPr>
        <w:t xml:space="preserve">31 </w:t>
      </w:r>
      <w:r w:rsidR="00152BAA" w:rsidRPr="00C21D67">
        <w:rPr>
          <w:rFonts w:ascii="Times New Roman" w:hAnsi="Times New Roman"/>
          <w:sz w:val="24"/>
          <w:szCs w:val="24"/>
        </w:rPr>
        <w:t>to</w:t>
      </w:r>
      <w:r w:rsidR="00836CB3" w:rsidRPr="00C21D67">
        <w:rPr>
          <w:rFonts w:ascii="Times New Roman" w:hAnsi="Times New Roman"/>
          <w:sz w:val="24"/>
          <w:szCs w:val="24"/>
        </w:rPr>
        <w:t xml:space="preserve"> pre</w:t>
      </w:r>
      <w:r w:rsidR="00152BAA">
        <w:rPr>
          <w:rFonts w:ascii="Times New Roman" w:hAnsi="Times New Roman"/>
          <w:sz w:val="24"/>
          <w:szCs w:val="24"/>
        </w:rPr>
        <w:t>-</w:t>
      </w:r>
      <w:r w:rsidR="00836CB3" w:rsidRPr="00C21D67">
        <w:rPr>
          <w:rFonts w:ascii="Times New Roman" w:hAnsi="Times New Roman"/>
          <w:sz w:val="24"/>
          <w:szCs w:val="24"/>
        </w:rPr>
        <w:t>registe</w:t>
      </w:r>
      <w:r w:rsidR="00836CB3">
        <w:rPr>
          <w:rFonts w:ascii="Times New Roman" w:hAnsi="Times New Roman"/>
          <w:sz w:val="24"/>
          <w:szCs w:val="24"/>
        </w:rPr>
        <w:t xml:space="preserve">r their children. After March </w:t>
      </w:r>
      <w:r w:rsidR="00152BAA">
        <w:rPr>
          <w:rFonts w:ascii="Times New Roman" w:hAnsi="Times New Roman"/>
          <w:sz w:val="24"/>
          <w:szCs w:val="24"/>
        </w:rPr>
        <w:t>31,</w:t>
      </w:r>
      <w:r w:rsidR="00836CB3" w:rsidRPr="00C21D67">
        <w:rPr>
          <w:rFonts w:ascii="Times New Roman" w:hAnsi="Times New Roman"/>
          <w:sz w:val="24"/>
          <w:szCs w:val="24"/>
        </w:rPr>
        <w:t xml:space="preserve"> the names of children who are not preregistered </w:t>
      </w:r>
      <w:proofErr w:type="gramStart"/>
      <w:r w:rsidR="00836CB3" w:rsidRPr="00C21D67">
        <w:rPr>
          <w:rFonts w:ascii="Times New Roman" w:hAnsi="Times New Roman"/>
          <w:sz w:val="24"/>
          <w:szCs w:val="24"/>
        </w:rPr>
        <w:t>will be crossed</w:t>
      </w:r>
      <w:proofErr w:type="gramEnd"/>
      <w:r w:rsidR="00836CB3" w:rsidRPr="00C21D67">
        <w:rPr>
          <w:rFonts w:ascii="Times New Roman" w:hAnsi="Times New Roman"/>
          <w:sz w:val="24"/>
          <w:szCs w:val="24"/>
        </w:rPr>
        <w:t xml:space="preserve"> off the list.</w:t>
      </w:r>
    </w:p>
    <w:p w:rsidR="00836CB3" w:rsidRDefault="00836CB3" w:rsidP="00836CB3">
      <w:pPr>
        <w:pStyle w:val="BodyText3"/>
        <w:rPr>
          <w:rFonts w:ascii="Times New Roman" w:hAnsi="Times New Roman"/>
          <w:sz w:val="24"/>
          <w:szCs w:val="24"/>
        </w:rPr>
      </w:pPr>
      <w:r w:rsidRPr="00C21D67">
        <w:rPr>
          <w:rFonts w:ascii="Times New Roman" w:hAnsi="Times New Roman"/>
          <w:sz w:val="24"/>
          <w:szCs w:val="24"/>
        </w:rPr>
        <w:lastRenderedPageBreak/>
        <w:t>Scholarship applications are on</w:t>
      </w:r>
      <w:r w:rsidR="00152BAA">
        <w:rPr>
          <w:rFonts w:ascii="Times New Roman" w:hAnsi="Times New Roman"/>
          <w:sz w:val="24"/>
          <w:szCs w:val="24"/>
        </w:rPr>
        <w:t>-</w:t>
      </w:r>
      <w:r w:rsidRPr="00C21D67">
        <w:rPr>
          <w:rFonts w:ascii="Times New Roman" w:hAnsi="Times New Roman"/>
          <w:sz w:val="24"/>
          <w:szCs w:val="24"/>
        </w:rPr>
        <w:t xml:space="preserve"> line and parents may begin sending them in with a copy of their 201</w:t>
      </w:r>
      <w:r>
        <w:rPr>
          <w:rFonts w:ascii="Times New Roman" w:hAnsi="Times New Roman"/>
          <w:sz w:val="24"/>
          <w:szCs w:val="24"/>
        </w:rPr>
        <w:t>9</w:t>
      </w:r>
      <w:r w:rsidRPr="00C21D67">
        <w:rPr>
          <w:rFonts w:ascii="Times New Roman" w:hAnsi="Times New Roman"/>
          <w:sz w:val="24"/>
          <w:szCs w:val="24"/>
        </w:rPr>
        <w:t xml:space="preserve"> tax return as soon as their return is available.</w:t>
      </w:r>
    </w:p>
    <w:p w:rsidR="00152BAA" w:rsidRDefault="00836CB3" w:rsidP="00836CB3">
      <w:pPr>
        <w:pStyle w:val="BodyText3"/>
        <w:rPr>
          <w:rFonts w:ascii="Times New Roman" w:hAnsi="Times New Roman"/>
          <w:sz w:val="24"/>
          <w:szCs w:val="24"/>
        </w:rPr>
      </w:pPr>
      <w:r w:rsidRPr="00C21D67">
        <w:rPr>
          <w:rFonts w:ascii="Times New Roman" w:hAnsi="Times New Roman"/>
          <w:sz w:val="24"/>
          <w:szCs w:val="24"/>
        </w:rPr>
        <w:t xml:space="preserve">The current rate for tuition is $5355 per year and will be collected at each school on the first of each month in nine installments of $595.00.  </w:t>
      </w:r>
    </w:p>
    <w:p w:rsidR="00CF48E5" w:rsidRDefault="00CF48E5" w:rsidP="00836CB3">
      <w:pPr>
        <w:pStyle w:val="BodyText3"/>
        <w:rPr>
          <w:rFonts w:ascii="Times New Roman" w:hAnsi="Times New Roman"/>
          <w:sz w:val="24"/>
          <w:szCs w:val="24"/>
          <w:u w:val="single"/>
        </w:rPr>
      </w:pPr>
    </w:p>
    <w:p w:rsidR="00836CB3" w:rsidRPr="00C21D67" w:rsidRDefault="00836CB3" w:rsidP="00836CB3">
      <w:pPr>
        <w:pStyle w:val="BodyText3"/>
        <w:rPr>
          <w:rFonts w:ascii="Times New Roman" w:hAnsi="Times New Roman"/>
          <w:b/>
          <w:color w:val="FF0000"/>
          <w:sz w:val="24"/>
          <w:szCs w:val="24"/>
        </w:rPr>
      </w:pPr>
      <w:r w:rsidRPr="00C21D67">
        <w:rPr>
          <w:rFonts w:ascii="Times New Roman" w:hAnsi="Times New Roman"/>
          <w:b/>
          <w:color w:val="FF0000"/>
          <w:sz w:val="24"/>
          <w:szCs w:val="24"/>
        </w:rPr>
        <w:t>Dates to Remember</w:t>
      </w:r>
    </w:p>
    <w:p w:rsidR="00836CB3" w:rsidRPr="00C21D67" w:rsidRDefault="00836CB3" w:rsidP="00836CB3">
      <w:pPr>
        <w:pStyle w:val="BodyText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January 7-30</w:t>
      </w:r>
      <w:r>
        <w:rPr>
          <w:rFonts w:ascii="Times New Roman" w:hAnsi="Times New Roman"/>
          <w:b/>
          <w:sz w:val="24"/>
          <w:szCs w:val="24"/>
        </w:rPr>
        <w:tab/>
      </w:r>
      <w:r w:rsidRPr="00C21D67">
        <w:rPr>
          <w:rFonts w:ascii="Times New Roman" w:hAnsi="Times New Roman"/>
          <w:sz w:val="24"/>
          <w:szCs w:val="24"/>
        </w:rPr>
        <w:tab/>
        <w:t>Parents sign up for lottery</w:t>
      </w:r>
    </w:p>
    <w:p w:rsidR="00836CB3" w:rsidRPr="00C21D67" w:rsidRDefault="00836CB3" w:rsidP="00836CB3">
      <w:pPr>
        <w:pStyle w:val="BodyText3"/>
        <w:rPr>
          <w:rFonts w:ascii="Times New Roman" w:hAnsi="Times New Roman"/>
          <w:sz w:val="24"/>
          <w:szCs w:val="24"/>
        </w:rPr>
      </w:pPr>
      <w:r w:rsidRPr="00C21D67">
        <w:rPr>
          <w:rFonts w:ascii="Times New Roman" w:hAnsi="Times New Roman"/>
          <w:b/>
          <w:sz w:val="24"/>
          <w:szCs w:val="24"/>
        </w:rPr>
        <w:t>January 31</w:t>
      </w:r>
      <w:r w:rsidRPr="00C21D67">
        <w:rPr>
          <w:rFonts w:ascii="Times New Roman" w:hAnsi="Times New Roman"/>
          <w:sz w:val="24"/>
          <w:szCs w:val="24"/>
        </w:rPr>
        <w:tab/>
      </w:r>
      <w:r w:rsidRPr="00C21D67">
        <w:rPr>
          <w:rFonts w:ascii="Times New Roman" w:hAnsi="Times New Roman"/>
          <w:sz w:val="24"/>
          <w:szCs w:val="24"/>
        </w:rPr>
        <w:tab/>
        <w:t>Lottery drawing</w:t>
      </w:r>
    </w:p>
    <w:p w:rsidR="00836CB3" w:rsidRPr="00C21D67" w:rsidRDefault="00836CB3" w:rsidP="00836CB3">
      <w:pPr>
        <w:pStyle w:val="BodyText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February 3</w:t>
      </w:r>
      <w:r w:rsidRPr="00C21D67">
        <w:rPr>
          <w:rFonts w:ascii="Times New Roman" w:hAnsi="Times New Roman"/>
          <w:b/>
          <w:sz w:val="24"/>
          <w:szCs w:val="24"/>
        </w:rPr>
        <w:t>-28</w:t>
      </w:r>
      <w:r w:rsidRPr="00C21D67">
        <w:rPr>
          <w:rFonts w:ascii="Times New Roman" w:hAnsi="Times New Roman"/>
          <w:sz w:val="24"/>
          <w:szCs w:val="24"/>
        </w:rPr>
        <w:tab/>
        <w:t>Preregistration of lottery winners</w:t>
      </w:r>
    </w:p>
    <w:p w:rsidR="00836CB3" w:rsidRDefault="00836CB3" w:rsidP="00836CB3">
      <w:pPr>
        <w:pStyle w:val="BodyText3"/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March 2</w:t>
      </w:r>
      <w:r w:rsidRPr="00C21D67">
        <w:rPr>
          <w:rFonts w:ascii="Times New Roman" w:hAnsi="Times New Roman"/>
          <w:sz w:val="24"/>
          <w:szCs w:val="24"/>
        </w:rPr>
        <w:tab/>
        <w:t xml:space="preserve">Parents of children on </w:t>
      </w:r>
      <w:r w:rsidRPr="00C21D67">
        <w:rPr>
          <w:rFonts w:ascii="Times New Roman" w:hAnsi="Times New Roman"/>
          <w:i/>
          <w:sz w:val="24"/>
          <w:szCs w:val="24"/>
        </w:rPr>
        <w:t>waiting list</w:t>
      </w:r>
      <w:r w:rsidRPr="00C21D67">
        <w:rPr>
          <w:rFonts w:ascii="Times New Roman" w:hAnsi="Times New Roman"/>
          <w:sz w:val="24"/>
          <w:szCs w:val="24"/>
        </w:rPr>
        <w:t xml:space="preserve"> contacted for preregistration</w:t>
      </w:r>
    </w:p>
    <w:p w:rsidR="00836CB3" w:rsidRDefault="00836CB3" w:rsidP="00836CB3">
      <w:pPr>
        <w:pStyle w:val="BodyText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March 2-29</w:t>
      </w:r>
      <w:r w:rsidRPr="00C21D67">
        <w:rPr>
          <w:rFonts w:ascii="Times New Roman" w:hAnsi="Times New Roman"/>
          <w:sz w:val="24"/>
          <w:szCs w:val="24"/>
        </w:rPr>
        <w:tab/>
      </w:r>
      <w:r w:rsidRPr="00C21D67">
        <w:rPr>
          <w:rFonts w:ascii="Times New Roman" w:hAnsi="Times New Roman"/>
          <w:sz w:val="24"/>
          <w:szCs w:val="24"/>
        </w:rPr>
        <w:tab/>
        <w:t>Parents of children on waiting list pre</w:t>
      </w:r>
      <w:r w:rsidR="00152BAA">
        <w:rPr>
          <w:rFonts w:ascii="Times New Roman" w:hAnsi="Times New Roman"/>
          <w:sz w:val="24"/>
          <w:szCs w:val="24"/>
        </w:rPr>
        <w:t>-</w:t>
      </w:r>
      <w:r w:rsidRPr="00C21D67">
        <w:rPr>
          <w:rFonts w:ascii="Times New Roman" w:hAnsi="Times New Roman"/>
          <w:sz w:val="24"/>
          <w:szCs w:val="24"/>
        </w:rPr>
        <w:t>register</w:t>
      </w:r>
    </w:p>
    <w:p w:rsidR="000A69A4" w:rsidRDefault="000A69A4" w:rsidP="000A69A4">
      <w:pPr>
        <w:pStyle w:val="BodyText3"/>
        <w:rPr>
          <w:rFonts w:ascii="Times New Roman" w:hAnsi="Times New Roman"/>
          <w:sz w:val="24"/>
          <w:szCs w:val="24"/>
        </w:rPr>
      </w:pPr>
      <w:r w:rsidRPr="00152BAA">
        <w:rPr>
          <w:rFonts w:ascii="Times New Roman" w:hAnsi="Times New Roman"/>
          <w:b/>
          <w:sz w:val="24"/>
          <w:szCs w:val="24"/>
        </w:rPr>
        <w:t>March 31</w:t>
      </w:r>
      <w:r w:rsidR="00152BAA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Last day to preregister: After March 31</w:t>
      </w:r>
      <w:r w:rsidRPr="000C4118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>, the</w:t>
      </w:r>
      <w:r w:rsidRPr="00C21D67">
        <w:rPr>
          <w:rFonts w:ascii="Times New Roman" w:hAnsi="Times New Roman"/>
          <w:sz w:val="24"/>
          <w:szCs w:val="24"/>
        </w:rPr>
        <w:t xml:space="preserve"> names of children who </w:t>
      </w:r>
    </w:p>
    <w:p w:rsidR="000A69A4" w:rsidRPr="00C21D67" w:rsidRDefault="000A69A4" w:rsidP="000A69A4">
      <w:pPr>
        <w:pStyle w:val="BodyText3"/>
        <w:ind w:left="4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proofErr w:type="gramStart"/>
      <w:r w:rsidR="00152BAA">
        <w:rPr>
          <w:rFonts w:ascii="Times New Roman" w:hAnsi="Times New Roman"/>
          <w:sz w:val="24"/>
          <w:szCs w:val="24"/>
        </w:rPr>
        <w:t>a</w:t>
      </w:r>
      <w:r w:rsidR="00152BAA" w:rsidRPr="00C21D67">
        <w:rPr>
          <w:rFonts w:ascii="Times New Roman" w:hAnsi="Times New Roman"/>
          <w:sz w:val="24"/>
          <w:szCs w:val="24"/>
        </w:rPr>
        <w:t>re</w:t>
      </w:r>
      <w:proofErr w:type="gramEnd"/>
      <w:r w:rsidRPr="00C21D67">
        <w:rPr>
          <w:rFonts w:ascii="Times New Roman" w:hAnsi="Times New Roman"/>
          <w:sz w:val="24"/>
          <w:szCs w:val="24"/>
        </w:rPr>
        <w:t xml:space="preserve"> not preregistered will be crossed off the list.</w:t>
      </w:r>
    </w:p>
    <w:p w:rsidR="000A69A4" w:rsidRDefault="00836CB3" w:rsidP="00836CB3">
      <w:pPr>
        <w:pStyle w:val="BodyText3"/>
        <w:rPr>
          <w:rFonts w:ascii="Times New Roman" w:hAnsi="Times New Roman"/>
          <w:sz w:val="24"/>
          <w:szCs w:val="24"/>
        </w:rPr>
      </w:pPr>
      <w:r w:rsidRPr="00C21D67">
        <w:rPr>
          <w:rFonts w:ascii="Times New Roman" w:hAnsi="Times New Roman"/>
          <w:b/>
          <w:sz w:val="24"/>
          <w:szCs w:val="24"/>
        </w:rPr>
        <w:t>September 15</w:t>
      </w:r>
      <w:r w:rsidR="00152BAA">
        <w:rPr>
          <w:rFonts w:ascii="Times New Roman" w:hAnsi="Times New Roman"/>
          <w:b/>
          <w:sz w:val="24"/>
          <w:szCs w:val="24"/>
        </w:rPr>
        <w:t xml:space="preserve">   </w:t>
      </w:r>
      <w:r w:rsidRPr="00C21D67">
        <w:rPr>
          <w:rFonts w:ascii="Times New Roman" w:hAnsi="Times New Roman"/>
          <w:sz w:val="24"/>
          <w:szCs w:val="24"/>
        </w:rPr>
        <w:tab/>
        <w:t>Option to register at home campus (on space-available basis) from Schools</w:t>
      </w:r>
      <w:r w:rsidR="000A69A4">
        <w:rPr>
          <w:rFonts w:ascii="Times New Roman" w:hAnsi="Times New Roman"/>
          <w:sz w:val="24"/>
          <w:szCs w:val="24"/>
        </w:rPr>
        <w:t xml:space="preserve">       </w:t>
      </w:r>
      <w:r w:rsidRPr="00C21D67">
        <w:rPr>
          <w:rFonts w:ascii="Times New Roman" w:hAnsi="Times New Roman"/>
          <w:sz w:val="24"/>
          <w:szCs w:val="24"/>
        </w:rPr>
        <w:t xml:space="preserve"> </w:t>
      </w:r>
      <w:r w:rsidR="000A69A4">
        <w:rPr>
          <w:rFonts w:ascii="Times New Roman" w:hAnsi="Times New Roman"/>
          <w:sz w:val="24"/>
          <w:szCs w:val="24"/>
        </w:rPr>
        <w:t xml:space="preserve">                 </w:t>
      </w:r>
    </w:p>
    <w:p w:rsidR="00836CB3" w:rsidRDefault="00FD4CDE" w:rsidP="00836CB3">
      <w:pPr>
        <w:pStyle w:val="BodyText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July 27                        </w:t>
      </w:r>
      <w:r w:rsidRPr="00FD4CDE">
        <w:rPr>
          <w:rFonts w:ascii="Times New Roman" w:hAnsi="Times New Roman"/>
          <w:sz w:val="24"/>
          <w:szCs w:val="24"/>
        </w:rPr>
        <w:t xml:space="preserve">Registration begins </w:t>
      </w:r>
    </w:p>
    <w:p w:rsidR="00FD4CDE" w:rsidRDefault="00FD4CDE" w:rsidP="00836CB3">
      <w:pPr>
        <w:pStyle w:val="BodyText3"/>
        <w:rPr>
          <w:rFonts w:ascii="Times New Roman" w:hAnsi="Times New Roman"/>
          <w:sz w:val="24"/>
          <w:szCs w:val="24"/>
          <w:u w:val="single"/>
        </w:rPr>
      </w:pPr>
    </w:p>
    <w:p w:rsidR="00C22223" w:rsidRDefault="00045E6D" w:rsidP="00836CB3">
      <w:pPr>
        <w:pStyle w:val="BodyText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For </w:t>
      </w:r>
      <w:r w:rsidR="00C22223">
        <w:rPr>
          <w:rFonts w:ascii="Times New Roman" w:hAnsi="Times New Roman"/>
          <w:sz w:val="24"/>
          <w:szCs w:val="24"/>
          <w:u w:val="single"/>
        </w:rPr>
        <w:t xml:space="preserve"> further questions contact</w:t>
      </w:r>
      <w:r w:rsidR="00FD4CDE">
        <w:rPr>
          <w:rFonts w:ascii="Times New Roman" w:hAnsi="Times New Roman"/>
          <w:sz w:val="24"/>
          <w:szCs w:val="24"/>
          <w:u w:val="single"/>
        </w:rPr>
        <w:t>:</w:t>
      </w:r>
      <w:r w:rsidR="00C22223">
        <w:rPr>
          <w:rFonts w:ascii="Times New Roman" w:hAnsi="Times New Roman"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C22223" w:rsidRDefault="00C22223" w:rsidP="00836CB3">
      <w:pPr>
        <w:pStyle w:val="BodyText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Dalila Ortiz </w:t>
      </w:r>
    </w:p>
    <w:p w:rsidR="00C22223" w:rsidRDefault="00C22223" w:rsidP="00836CB3">
      <w:pPr>
        <w:pStyle w:val="BodyText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715251-7705</w:t>
      </w:r>
    </w:p>
    <w:p w:rsidR="00C22223" w:rsidRDefault="00C22223" w:rsidP="00836CB3">
      <w:pPr>
        <w:pStyle w:val="BodyText3"/>
        <w:rPr>
          <w:rFonts w:ascii="Times New Roman" w:hAnsi="Times New Roman"/>
          <w:sz w:val="24"/>
          <w:szCs w:val="24"/>
          <w:u w:val="single"/>
        </w:rPr>
      </w:pPr>
      <w:hyperlink r:id="rId7" w:history="1">
        <w:r w:rsidRPr="007726B1">
          <w:rPr>
            <w:rStyle w:val="Hyperlink"/>
            <w:rFonts w:ascii="Times New Roman" w:hAnsi="Times New Roman"/>
            <w:sz w:val="24"/>
            <w:szCs w:val="24"/>
          </w:rPr>
          <w:t>Dalila.ortiz@springbranhisd.com</w:t>
        </w:r>
      </w:hyperlink>
    </w:p>
    <w:p w:rsidR="00C22223" w:rsidRPr="00C21D67" w:rsidRDefault="00C22223" w:rsidP="00836CB3">
      <w:pPr>
        <w:pStyle w:val="BodyText3"/>
        <w:rPr>
          <w:rFonts w:ascii="Times New Roman" w:hAnsi="Times New Roman"/>
          <w:sz w:val="24"/>
          <w:szCs w:val="24"/>
          <w:u w:val="single"/>
        </w:rPr>
      </w:pPr>
    </w:p>
    <w:p w:rsidR="00836CB3" w:rsidRPr="00C21D67" w:rsidRDefault="00836CB3" w:rsidP="00836CB3">
      <w:pPr>
        <w:pStyle w:val="BodyText3"/>
        <w:rPr>
          <w:rFonts w:ascii="Times New Roman" w:hAnsi="Times New Roman"/>
          <w:sz w:val="24"/>
          <w:szCs w:val="24"/>
        </w:rPr>
      </w:pPr>
    </w:p>
    <w:p w:rsidR="00836CB3" w:rsidRPr="00C21D67" w:rsidRDefault="00836CB3" w:rsidP="00836CB3">
      <w:pPr>
        <w:pStyle w:val="BodyText3"/>
        <w:rPr>
          <w:rFonts w:ascii="Times New Roman" w:hAnsi="Times New Roman"/>
          <w:sz w:val="24"/>
          <w:szCs w:val="24"/>
        </w:rPr>
      </w:pPr>
    </w:p>
    <w:p w:rsidR="00836CB3" w:rsidRPr="00C21D67" w:rsidRDefault="00836CB3" w:rsidP="00836CB3">
      <w:pPr>
        <w:pStyle w:val="BodyText3"/>
        <w:rPr>
          <w:rFonts w:ascii="Times New Roman" w:hAnsi="Times New Roman"/>
          <w:sz w:val="24"/>
          <w:szCs w:val="24"/>
        </w:rPr>
      </w:pPr>
    </w:p>
    <w:p w:rsidR="00836CB3" w:rsidRPr="00C21D67" w:rsidRDefault="00836CB3" w:rsidP="00836CB3">
      <w:pPr>
        <w:pStyle w:val="BodyText3"/>
        <w:rPr>
          <w:rFonts w:ascii="Times New Roman" w:hAnsi="Times New Roman"/>
          <w:sz w:val="24"/>
          <w:szCs w:val="24"/>
        </w:rPr>
      </w:pPr>
    </w:p>
    <w:p w:rsidR="00836CB3" w:rsidRPr="00C21D67" w:rsidRDefault="00836CB3" w:rsidP="00836CB3">
      <w:pPr>
        <w:pStyle w:val="BodyText3"/>
        <w:rPr>
          <w:rFonts w:ascii="Times New Roman" w:hAnsi="Times New Roman"/>
          <w:sz w:val="24"/>
          <w:szCs w:val="24"/>
        </w:rPr>
      </w:pPr>
    </w:p>
    <w:p w:rsidR="00836CB3" w:rsidRPr="00C21D67" w:rsidRDefault="00836CB3" w:rsidP="00836CB3">
      <w:pPr>
        <w:pStyle w:val="BodyText3"/>
        <w:rPr>
          <w:rFonts w:ascii="Times New Roman" w:hAnsi="Times New Roman"/>
          <w:sz w:val="24"/>
          <w:szCs w:val="24"/>
        </w:rPr>
      </w:pPr>
    </w:p>
    <w:p w:rsidR="00836CB3" w:rsidRPr="00C21D67" w:rsidRDefault="00836CB3" w:rsidP="00836CB3">
      <w:pPr>
        <w:pStyle w:val="BodyText3"/>
        <w:rPr>
          <w:rFonts w:ascii="Times New Roman" w:hAnsi="Times New Roman"/>
          <w:sz w:val="24"/>
          <w:szCs w:val="24"/>
        </w:rPr>
      </w:pPr>
    </w:p>
    <w:p w:rsidR="00836CB3" w:rsidRPr="00C21D67" w:rsidRDefault="00836CB3" w:rsidP="00A1631A">
      <w:pPr>
        <w:pStyle w:val="BodyText3"/>
        <w:rPr>
          <w:rFonts w:ascii="Times New Roman" w:hAnsi="Times New Roman"/>
          <w:sz w:val="24"/>
          <w:szCs w:val="24"/>
        </w:rPr>
      </w:pPr>
    </w:p>
    <w:p w:rsidR="00A1631A" w:rsidRPr="00C21D67" w:rsidRDefault="00A1631A" w:rsidP="00A1631A">
      <w:pPr>
        <w:pStyle w:val="BodyText3"/>
        <w:rPr>
          <w:rFonts w:ascii="Times New Roman" w:hAnsi="Times New Roman"/>
          <w:sz w:val="24"/>
          <w:szCs w:val="24"/>
        </w:rPr>
      </w:pPr>
    </w:p>
    <w:p w:rsidR="00A1631A" w:rsidRPr="00C21D67" w:rsidRDefault="00A1631A" w:rsidP="00A1631A">
      <w:pPr>
        <w:pStyle w:val="BodyText3"/>
        <w:rPr>
          <w:rFonts w:ascii="Times New Roman" w:hAnsi="Times New Roman"/>
          <w:sz w:val="24"/>
          <w:szCs w:val="24"/>
        </w:rPr>
      </w:pPr>
    </w:p>
    <w:p w:rsidR="00A1631A" w:rsidRPr="00C21D67" w:rsidRDefault="00A1631A" w:rsidP="00A1631A">
      <w:pPr>
        <w:pStyle w:val="BodyText3"/>
        <w:rPr>
          <w:rFonts w:ascii="Times New Roman" w:hAnsi="Times New Roman"/>
          <w:sz w:val="24"/>
          <w:szCs w:val="24"/>
        </w:rPr>
      </w:pPr>
    </w:p>
    <w:p w:rsidR="00A1631A" w:rsidRDefault="00A1631A"/>
    <w:sectPr w:rsidR="00A1631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5EF" w:rsidRDefault="003015EF" w:rsidP="00A1631A">
      <w:pPr>
        <w:spacing w:after="0" w:line="240" w:lineRule="auto"/>
      </w:pPr>
      <w:r>
        <w:separator/>
      </w:r>
    </w:p>
  </w:endnote>
  <w:endnote w:type="continuationSeparator" w:id="0">
    <w:p w:rsidR="003015EF" w:rsidRDefault="003015EF" w:rsidP="00A16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5EF" w:rsidRDefault="003015EF" w:rsidP="00A1631A">
      <w:pPr>
        <w:spacing w:after="0" w:line="240" w:lineRule="auto"/>
      </w:pPr>
      <w:r>
        <w:separator/>
      </w:r>
    </w:p>
  </w:footnote>
  <w:footnote w:type="continuationSeparator" w:id="0">
    <w:p w:rsidR="003015EF" w:rsidRDefault="003015EF" w:rsidP="00A16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31A" w:rsidRDefault="00A1631A" w:rsidP="00A1631A">
    <w:pPr>
      <w:pStyle w:val="Header"/>
      <w:jc w:val="center"/>
    </w:pPr>
    <w:r w:rsidRPr="00AB3D9F">
      <w:rPr>
        <w:rFonts w:ascii="Times New Roman" w:hAnsi="Times New Roman"/>
        <w:noProof/>
        <w:sz w:val="24"/>
        <w:szCs w:val="24"/>
      </w:rPr>
      <w:drawing>
        <wp:inline distT="0" distB="0" distL="0" distR="0" wp14:anchorId="4D2D9AC6" wp14:editId="699787E0">
          <wp:extent cx="3864334" cy="1113098"/>
          <wp:effectExtent l="0" t="0" r="3175" b="0"/>
          <wp:docPr id="2" name="Picture 2" descr="H:\pk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pk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094" cy="1145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631A" w:rsidRDefault="00A1631A" w:rsidP="00A1631A">
    <w:pPr>
      <w:pStyle w:val="Header"/>
      <w:jc w:val="center"/>
    </w:pPr>
  </w:p>
  <w:p w:rsidR="00A1631A" w:rsidRDefault="00A1631A" w:rsidP="00A1631A">
    <w:pPr>
      <w:pStyle w:val="Header"/>
      <w:jc w:val="center"/>
    </w:pPr>
  </w:p>
  <w:p w:rsidR="00A1631A" w:rsidRDefault="00A1631A" w:rsidP="00A1631A">
    <w:pPr>
      <w:pStyle w:val="Header"/>
      <w:jc w:val="center"/>
    </w:pPr>
  </w:p>
  <w:p w:rsidR="00A1631A" w:rsidRDefault="00A1631A" w:rsidP="00A163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</w:abstractNum>
  <w:abstractNum w:abstractNumId="1" w15:restartNumberingAfterBreak="0">
    <w:nsid w:val="2A92613E"/>
    <w:multiLevelType w:val="hybridMultilevel"/>
    <w:tmpl w:val="007C0552"/>
    <w:lvl w:ilvl="0" w:tplc="0409000F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8244FAA"/>
    <w:multiLevelType w:val="hybridMultilevel"/>
    <w:tmpl w:val="0136E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11345"/>
    <w:multiLevelType w:val="hybridMultilevel"/>
    <w:tmpl w:val="498E3E5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1A"/>
    <w:rsid w:val="00006D24"/>
    <w:rsid w:val="00045E6D"/>
    <w:rsid w:val="000A69A4"/>
    <w:rsid w:val="00152BAA"/>
    <w:rsid w:val="003015EF"/>
    <w:rsid w:val="00777924"/>
    <w:rsid w:val="007D4516"/>
    <w:rsid w:val="00836CB3"/>
    <w:rsid w:val="008722F5"/>
    <w:rsid w:val="00915C1E"/>
    <w:rsid w:val="00A1631A"/>
    <w:rsid w:val="00A556BE"/>
    <w:rsid w:val="00A9043F"/>
    <w:rsid w:val="00B13082"/>
    <w:rsid w:val="00C22223"/>
    <w:rsid w:val="00CF48E5"/>
    <w:rsid w:val="00D52930"/>
    <w:rsid w:val="00FD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7135C"/>
  <w15:chartTrackingRefBased/>
  <w15:docId w15:val="{0CD3FB87-E741-411E-9B66-A0EE34CD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31A"/>
  </w:style>
  <w:style w:type="paragraph" w:styleId="Footer">
    <w:name w:val="footer"/>
    <w:basedOn w:val="Normal"/>
    <w:link w:val="FooterChar"/>
    <w:uiPriority w:val="99"/>
    <w:unhideWhenUsed/>
    <w:rsid w:val="00A16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31A"/>
  </w:style>
  <w:style w:type="paragraph" w:styleId="BodyText3">
    <w:name w:val="Body Text 3"/>
    <w:basedOn w:val="Normal"/>
    <w:link w:val="BodyText3Char"/>
    <w:rsid w:val="00A1631A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A1631A"/>
    <w:rPr>
      <w:rFonts w:ascii="Arial" w:eastAsia="Times New Roman" w:hAnsi="Arial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006D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8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22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lila.ortiz@springbranhis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Ortiz, Dalila</dc:creator>
  <cp:keywords/>
  <dc:description/>
  <cp:lastModifiedBy>Ortiz, Dalila</cp:lastModifiedBy>
  <cp:revision>5</cp:revision>
  <cp:lastPrinted>2019-12-17T21:11:00Z</cp:lastPrinted>
  <dcterms:created xsi:type="dcterms:W3CDTF">2019-12-04T17:24:00Z</dcterms:created>
  <dcterms:modified xsi:type="dcterms:W3CDTF">2019-12-17T21:13:00Z</dcterms:modified>
</cp:coreProperties>
</file>